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240" w:lineRule="auto"/>
        <w:jc w:val="center"/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</w:pPr>
    </w:p>
    <w:p>
      <w:pPr>
        <w:spacing w:beforeLines="0" w:afterLines="0" w:line="240" w:lineRule="auto"/>
        <w:jc w:val="center"/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</w:pPr>
      <w:r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  <w:t>专业技术工作总结（模板）</w:t>
      </w:r>
    </w:p>
    <w:p>
      <w:pPr>
        <w:spacing w:beforeLines="0" w:afterLines="0" w:line="240" w:lineRule="auto"/>
        <w:ind w:firstLine="2880" w:firstLineChars="900"/>
        <w:rPr>
          <w:rFonts w:ascii="仿宋" w:hAnsi="仿宋"/>
          <w:szCs w:val="32"/>
          <w:highlight w:val="none"/>
        </w:rPr>
      </w:pPr>
      <w:r>
        <w:rPr>
          <w:rFonts w:ascii="仿宋" w:hAnsi="仿宋"/>
          <w:szCs w:val="32"/>
          <w:highlight w:val="none"/>
        </w:rPr>
        <w:t>（</w:t>
      </w:r>
      <w:r>
        <w:rPr>
          <w:rFonts w:ascii="仿宋" w:hAnsi="仿宋"/>
          <w:bCs/>
          <w:szCs w:val="32"/>
          <w:highlight w:val="none"/>
        </w:rPr>
        <w:t>2000字以内</w:t>
      </w:r>
      <w:r>
        <w:rPr>
          <w:rFonts w:ascii="仿宋" w:hAnsi="仿宋"/>
          <w:szCs w:val="32"/>
          <w:highlight w:val="none"/>
        </w:rPr>
        <w:t>）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一、基本情况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  <w:r>
        <w:rPr>
          <w:rFonts w:hint="eastAsia" w:ascii="仿宋" w:hAnsi="仿宋"/>
          <w:szCs w:val="32"/>
          <w:highlight w:val="none"/>
          <w:lang w:val="en-US" w:eastAsia="zh-CN"/>
        </w:rPr>
        <w:t>包括</w:t>
      </w:r>
      <w:r>
        <w:rPr>
          <w:rFonts w:ascii="仿宋" w:hAnsi="仿宋"/>
          <w:szCs w:val="32"/>
          <w:highlight w:val="none"/>
        </w:rPr>
        <w:t>姓名、学历、</w:t>
      </w:r>
      <w:r>
        <w:rPr>
          <w:rFonts w:hint="eastAsia" w:ascii="仿宋" w:hAnsi="仿宋"/>
          <w:szCs w:val="32"/>
          <w:highlight w:val="none"/>
          <w:lang w:val="en-US" w:eastAsia="zh-CN"/>
        </w:rPr>
        <w:t>从事本</w:t>
      </w:r>
      <w:r>
        <w:rPr>
          <w:rFonts w:ascii="仿宋" w:hAnsi="仿宋"/>
          <w:szCs w:val="32"/>
          <w:highlight w:val="none"/>
        </w:rPr>
        <w:t>专业技术</w:t>
      </w:r>
      <w:r>
        <w:rPr>
          <w:rFonts w:hint="eastAsia" w:ascii="仿宋" w:hAnsi="仿宋"/>
          <w:szCs w:val="32"/>
          <w:highlight w:val="none"/>
          <w:lang w:val="en-US" w:eastAsia="zh-CN"/>
        </w:rPr>
        <w:t>工作</w:t>
      </w:r>
      <w:r>
        <w:rPr>
          <w:rFonts w:ascii="仿宋" w:hAnsi="仿宋"/>
          <w:szCs w:val="32"/>
        </w:rPr>
        <w:t>时间</w:t>
      </w:r>
      <w:r>
        <w:rPr>
          <w:rFonts w:hint="eastAsia" w:ascii="仿宋" w:hAnsi="仿宋"/>
          <w:szCs w:val="32"/>
          <w:lang w:val="en-US" w:eastAsia="zh-CN"/>
        </w:rPr>
        <w:t>等个人基本信息。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二、从事专业技术工作及取得业绩成果情况</w:t>
      </w: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  <w:r>
        <w:rPr>
          <w:rFonts w:ascii="仿宋" w:hAnsi="仿宋"/>
          <w:szCs w:val="32"/>
          <w:highlight w:val="none"/>
        </w:rPr>
        <w:t>对</w:t>
      </w:r>
      <w:r>
        <w:rPr>
          <w:rFonts w:hint="eastAsia" w:ascii="仿宋" w:hAnsi="仿宋"/>
          <w:szCs w:val="32"/>
          <w:highlight w:val="none"/>
          <w:lang w:val="en-US" w:eastAsia="zh-CN"/>
        </w:rPr>
        <w:t>从事本专业</w:t>
      </w:r>
      <w:r>
        <w:rPr>
          <w:rFonts w:ascii="仿宋" w:hAnsi="仿宋"/>
          <w:szCs w:val="32"/>
          <w:highlight w:val="none"/>
        </w:rPr>
        <w:t>技术工作</w:t>
      </w:r>
      <w:r>
        <w:rPr>
          <w:rFonts w:hint="eastAsia" w:ascii="仿宋" w:hAnsi="仿宋"/>
          <w:szCs w:val="32"/>
          <w:highlight w:val="none"/>
          <w:lang w:val="en-US" w:eastAsia="zh-CN"/>
        </w:rPr>
        <w:t>以来的</w:t>
      </w:r>
      <w:r>
        <w:rPr>
          <w:rFonts w:ascii="仿宋" w:hAnsi="仿宋"/>
          <w:szCs w:val="32"/>
          <w:highlight w:val="none"/>
        </w:rPr>
        <w:t>情况进行总结</w:t>
      </w:r>
      <w:r>
        <w:rPr>
          <w:rFonts w:hint="eastAsia" w:ascii="仿宋" w:hAnsi="仿宋"/>
          <w:szCs w:val="32"/>
          <w:highlight w:val="none"/>
          <w:lang w:eastAsia="zh-CN"/>
        </w:rPr>
        <w:t>。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三、专业特长及经验体会</w:t>
      </w: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四、今后努力方向</w:t>
      </w:r>
    </w:p>
    <w:p>
      <w:pPr>
        <w:numPr>
          <w:ilvl w:val="0"/>
          <w:numId w:val="0"/>
        </w:numPr>
        <w:spacing w:beforeLines="0" w:afterLines="0" w:line="240" w:lineRule="auto"/>
        <w:rPr>
          <w:rFonts w:hint="eastAsia" w:ascii="仿宋" w:hAnsi="仿宋"/>
          <w:szCs w:val="32"/>
          <w:lang w:val="en-US" w:eastAsia="zh-CN"/>
        </w:rPr>
      </w:pPr>
      <w:bookmarkStart w:id="1" w:name="_GoBack"/>
      <w:bookmarkEnd w:id="1"/>
    </w:p>
    <w:p>
      <w:pPr>
        <w:numPr>
          <w:ilvl w:val="0"/>
          <w:numId w:val="0"/>
        </w:numPr>
        <w:spacing w:beforeLines="0" w:afterLines="0" w:line="240" w:lineRule="auto"/>
        <w:rPr>
          <w:rFonts w:hint="eastAsia" w:ascii="仿宋" w:hAnsi="仿宋"/>
          <w:szCs w:val="32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jc w:val="center"/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        </w:t>
      </w:r>
      <w:bookmarkStart w:id="0" w:name="OLE_LINK1"/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>撰写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人：（签名</w:t>
      </w: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>、日期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）</w:t>
      </w:r>
    </w:p>
    <w:p>
      <w:pPr>
        <w:spacing w:beforeLines="0" w:afterLines="0" w:line="240" w:lineRule="auto"/>
        <w:ind w:firstLine="640" w:firstLineChars="200"/>
        <w:jc w:val="center"/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                 核实人：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（</w:t>
      </w: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>核实意见、签名、日期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）</w:t>
      </w:r>
    </w:p>
    <w:p>
      <w:pPr>
        <w:spacing w:beforeLines="0" w:afterLines="0" w:line="240" w:lineRule="auto"/>
        <w:ind w:firstLine="640" w:firstLineChars="200"/>
        <w:jc w:val="center"/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     申报单位：（公章）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E3B80"/>
    <w:rsid w:val="10213975"/>
    <w:rsid w:val="143366C1"/>
    <w:rsid w:val="34513175"/>
    <w:rsid w:val="50CD0DFD"/>
    <w:rsid w:val="5643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coco</cp:lastModifiedBy>
  <dcterms:modified xsi:type="dcterms:W3CDTF">2025-06-17T08:33:39Z</dcterms:modified>
  <dc:title>模板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